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F1647E" w:rsidTr="00F1647E">
        <w:tc>
          <w:tcPr>
            <w:tcW w:w="3828" w:type="dxa"/>
          </w:tcPr>
          <w:p w:rsidR="00F1647E" w:rsidRDefault="00F1647E" w:rsidP="00F1647E">
            <w:r>
              <w:t>ỦY BAN NHÂN DÂN QUẬN 9</w:t>
            </w:r>
          </w:p>
          <w:p w:rsidR="00F1647E" w:rsidRDefault="001201D6" w:rsidP="00F1647E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8.3pt;margin-top:17.05pt;width:113.6pt;height:0;z-index:251660288" o:connectortype="straight"/>
              </w:pict>
            </w:r>
            <w:r w:rsidR="00F1647E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F1647E" w:rsidRPr="000524DC" w:rsidRDefault="00F1647E" w:rsidP="00F1647E">
            <w:pPr>
              <w:rPr>
                <w:b/>
                <w:szCs w:val="26"/>
              </w:rPr>
            </w:pPr>
          </w:p>
          <w:p w:rsidR="00F1647E" w:rsidRPr="000524DC" w:rsidRDefault="00F1647E" w:rsidP="00F1647E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F1647E" w:rsidRPr="000524DC" w:rsidRDefault="00F1647E" w:rsidP="00F1647E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F1647E" w:rsidRDefault="00F1647E" w:rsidP="00F1647E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F1647E" w:rsidRDefault="001201D6" w:rsidP="00F1647E">
            <w:pPr>
              <w:jc w:val="center"/>
            </w:pPr>
            <w:r w:rsidRPr="001201D6">
              <w:rPr>
                <w:b/>
                <w:noProof/>
              </w:rPr>
              <w:pict>
                <v:shape id="_x0000_s1027" type="#_x0000_t32" style="position:absolute;left:0;text-align:left;margin-left:80.7pt;margin-top:5.15pt;width:141.4pt;height:0;z-index:251661312" o:connectortype="straight"/>
              </w:pict>
            </w:r>
          </w:p>
          <w:p w:rsidR="00F1647E" w:rsidRPr="000524DC" w:rsidRDefault="00F1647E" w:rsidP="00F1647E">
            <w:pPr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r w:rsidRPr="000524DC">
              <w:rPr>
                <w:i/>
              </w:rPr>
              <w:t xml:space="preserve">Quận 9, ngày </w:t>
            </w:r>
            <w:r>
              <w:rPr>
                <w:i/>
              </w:rPr>
              <w:t>28</w:t>
            </w:r>
            <w:r w:rsidRPr="000524DC">
              <w:rPr>
                <w:i/>
              </w:rPr>
              <w:t xml:space="preserve"> tháng </w:t>
            </w:r>
            <w:r>
              <w:rPr>
                <w:i/>
              </w:rPr>
              <w:t>12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6</w:t>
            </w:r>
          </w:p>
        </w:tc>
      </w:tr>
    </w:tbl>
    <w:p w:rsidR="00F1647E" w:rsidRPr="00AA3152" w:rsidRDefault="00F1647E" w:rsidP="00F1647E">
      <w:pPr>
        <w:rPr>
          <w:b/>
          <w:sz w:val="22"/>
        </w:rPr>
      </w:pPr>
      <w:r w:rsidRPr="00AA3152">
        <w:rPr>
          <w:b/>
          <w:sz w:val="22"/>
        </w:rPr>
        <w:t xml:space="preserve">Về thực hiện báo cáo </w:t>
      </w:r>
      <w:r>
        <w:rPr>
          <w:b/>
          <w:sz w:val="22"/>
        </w:rPr>
        <w:t>tổ chuyên môn</w:t>
      </w:r>
      <w:r w:rsidRPr="00AA3152">
        <w:rPr>
          <w:b/>
          <w:sz w:val="22"/>
        </w:rPr>
        <w:t xml:space="preserve"> </w:t>
      </w:r>
    </w:p>
    <w:p w:rsidR="00F1647E" w:rsidRPr="00AA3152" w:rsidRDefault="00F1647E" w:rsidP="00F1647E">
      <w:pPr>
        <w:rPr>
          <w:b/>
          <w:sz w:val="22"/>
        </w:rPr>
      </w:pPr>
      <w:r>
        <w:rPr>
          <w:b/>
          <w:sz w:val="22"/>
        </w:rPr>
        <w:t xml:space="preserve"> </w:t>
      </w:r>
      <w:r w:rsidRPr="00AA3152">
        <w:rPr>
          <w:b/>
          <w:sz w:val="22"/>
        </w:rPr>
        <w:t>trực tuyến trên mạng Sở Giáo dục</w:t>
      </w:r>
    </w:p>
    <w:p w:rsidR="00F1647E" w:rsidRDefault="00F1647E" w:rsidP="00F1647E">
      <w:pPr>
        <w:ind w:left="2160" w:firstLine="720"/>
      </w:pPr>
    </w:p>
    <w:p w:rsidR="00F1647E" w:rsidRPr="00AE6EC9" w:rsidRDefault="00F1647E" w:rsidP="00F1647E">
      <w:pPr>
        <w:ind w:left="2160" w:firstLine="720"/>
        <w:rPr>
          <w:sz w:val="28"/>
        </w:rPr>
      </w:pPr>
      <w:r w:rsidRPr="00AE6EC9">
        <w:rPr>
          <w:sz w:val="28"/>
        </w:rPr>
        <w:t>Kính gửi: Hiệu trưởng các trường THCS.</w:t>
      </w:r>
    </w:p>
    <w:p w:rsidR="00F1647E" w:rsidRPr="00AE6EC9" w:rsidRDefault="00F1647E" w:rsidP="00F1647E">
      <w:pPr>
        <w:rPr>
          <w:sz w:val="28"/>
        </w:rPr>
      </w:pPr>
    </w:p>
    <w:p w:rsidR="00F1647E" w:rsidRPr="00AE6EC9" w:rsidRDefault="00F1647E" w:rsidP="00F1647E">
      <w:pPr>
        <w:rPr>
          <w:sz w:val="28"/>
        </w:rPr>
      </w:pPr>
      <w:r w:rsidRPr="00AE6EC9">
        <w:rPr>
          <w:sz w:val="28"/>
        </w:rPr>
        <w:tab/>
        <w:t>Thực hiện hướng dẫn báo cáo sơ kết học kỳ I năm học 2016 – 2017 của Sở Giáo dục và Đào tạo.</w:t>
      </w:r>
    </w:p>
    <w:p w:rsidR="00F1647E" w:rsidRDefault="00F1647E" w:rsidP="00F1647E">
      <w:pPr>
        <w:rPr>
          <w:sz w:val="28"/>
        </w:rPr>
      </w:pPr>
      <w:r w:rsidRPr="00AE6EC9">
        <w:rPr>
          <w:sz w:val="28"/>
        </w:rPr>
        <w:tab/>
        <w:t>Phòng Giáo dục hướng dẫn các trường thực hiện như sau:</w:t>
      </w:r>
    </w:p>
    <w:p w:rsidR="00F1647E" w:rsidRDefault="00F1647E" w:rsidP="00F1647E">
      <w:pPr>
        <w:rPr>
          <w:sz w:val="28"/>
        </w:rPr>
      </w:pPr>
    </w:p>
    <w:p w:rsidR="00F1647E" w:rsidRPr="00F81B8E" w:rsidRDefault="00F1647E" w:rsidP="00F1647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81B8E">
        <w:rPr>
          <w:rStyle w:val="Strong"/>
          <w:color w:val="000000"/>
          <w:sz w:val="28"/>
          <w:szCs w:val="28"/>
        </w:rPr>
        <w:t xml:space="preserve">Về Báo cáo </w:t>
      </w:r>
      <w:r>
        <w:rPr>
          <w:rStyle w:val="Strong"/>
          <w:color w:val="000000"/>
          <w:sz w:val="28"/>
          <w:szCs w:val="28"/>
        </w:rPr>
        <w:t>trực tuyến tổ chuyên môn</w:t>
      </w:r>
      <w:r w:rsidRPr="00F81B8E">
        <w:rPr>
          <w:rStyle w:val="Strong"/>
          <w:color w:val="000000"/>
          <w:sz w:val="28"/>
          <w:szCs w:val="28"/>
        </w:rPr>
        <w:t xml:space="preserve"> Học kỳ I - Năm học 2016 </w:t>
      </w:r>
      <w:r>
        <w:rPr>
          <w:rStyle w:val="Strong"/>
          <w:color w:val="000000"/>
          <w:sz w:val="28"/>
          <w:szCs w:val="28"/>
        </w:rPr>
        <w:t>–</w:t>
      </w:r>
      <w:r w:rsidRPr="00F81B8E">
        <w:rPr>
          <w:rStyle w:val="Strong"/>
          <w:color w:val="000000"/>
          <w:sz w:val="28"/>
          <w:szCs w:val="28"/>
        </w:rPr>
        <w:t xml:space="preserve"> 2017</w:t>
      </w:r>
      <w:r>
        <w:rPr>
          <w:rStyle w:val="Strong"/>
          <w:color w:val="000000"/>
          <w:sz w:val="28"/>
          <w:szCs w:val="28"/>
        </w:rPr>
        <w:t xml:space="preserve"> trên cổng thông tin của Sở Giáo dục</w:t>
      </w:r>
      <w:r w:rsidRPr="00F81B8E">
        <w:rPr>
          <w:rStyle w:val="Strong"/>
          <w:color w:val="000000"/>
          <w:sz w:val="28"/>
          <w:szCs w:val="28"/>
        </w:rPr>
        <w:t>:</w:t>
      </w:r>
    </w:p>
    <w:p w:rsidR="00F1647E" w:rsidRPr="004E1ABB" w:rsidRDefault="00F1647E" w:rsidP="00F1647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</w:rPr>
      </w:pPr>
      <w:r w:rsidRPr="00F81B8E">
        <w:rPr>
          <w:color w:val="000000"/>
          <w:sz w:val="28"/>
          <w:szCs w:val="28"/>
        </w:rPr>
        <w:t> </w:t>
      </w:r>
      <w:r w:rsidRPr="00F81B8E">
        <w:rPr>
          <w:rStyle w:val="apple-tab-span"/>
          <w:color w:val="000000"/>
          <w:sz w:val="28"/>
          <w:szCs w:val="28"/>
        </w:rPr>
        <w:tab/>
      </w:r>
      <w:r w:rsidRPr="00F81B8E">
        <w:rPr>
          <w:color w:val="000000"/>
          <w:sz w:val="28"/>
          <w:szCs w:val="28"/>
        </w:rPr>
        <w:t xml:space="preserve">Các </w:t>
      </w:r>
      <w:r>
        <w:rPr>
          <w:color w:val="000000"/>
          <w:sz w:val="28"/>
          <w:szCs w:val="28"/>
        </w:rPr>
        <w:t>đơn vị thực hiện b</w:t>
      </w:r>
      <w:r w:rsidRPr="00F81B8E">
        <w:rPr>
          <w:color w:val="000000"/>
          <w:sz w:val="28"/>
          <w:szCs w:val="28"/>
        </w:rPr>
        <w:t xml:space="preserve">áo cáo </w:t>
      </w:r>
      <w:r>
        <w:rPr>
          <w:color w:val="000000"/>
          <w:sz w:val="28"/>
          <w:szCs w:val="28"/>
        </w:rPr>
        <w:t>tổ chuyên</w:t>
      </w:r>
      <w:r w:rsidRPr="00F81B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môn </w:t>
      </w:r>
      <w:r w:rsidRPr="00F81B8E">
        <w:rPr>
          <w:color w:val="000000"/>
          <w:sz w:val="28"/>
          <w:szCs w:val="28"/>
        </w:rPr>
        <w:t xml:space="preserve">HKI theo hình thức trực tuyến </w:t>
      </w:r>
      <w:r>
        <w:rPr>
          <w:color w:val="000000"/>
          <w:sz w:val="28"/>
          <w:szCs w:val="28"/>
        </w:rPr>
        <w:t>(</w:t>
      </w:r>
      <w:hyperlink r:id="rId4" w:history="1">
        <w:r w:rsidRPr="005F661D">
          <w:rPr>
            <w:rStyle w:val="Hyperlink"/>
            <w:sz w:val="28"/>
            <w:szCs w:val="28"/>
          </w:rPr>
          <w:t>http://gdtrunghoc.hcm.edu.vn/</w:t>
        </w:r>
      </w:hyperlink>
      <w:r>
        <w:rPr>
          <w:color w:val="000000"/>
          <w:sz w:val="28"/>
          <w:szCs w:val="28"/>
        </w:rPr>
        <w:t xml:space="preserve">) </w:t>
      </w:r>
      <w:r w:rsidRPr="00F81B8E">
        <w:rPr>
          <w:color w:val="000000"/>
          <w:sz w:val="28"/>
          <w:szCs w:val="28"/>
        </w:rPr>
        <w:t xml:space="preserve">theo các liên kết dưới đây. Thời hạn hoàn thành </w:t>
      </w:r>
      <w:r>
        <w:rPr>
          <w:color w:val="000000"/>
          <w:sz w:val="28"/>
          <w:szCs w:val="28"/>
        </w:rPr>
        <w:t xml:space="preserve">trước ngày </w:t>
      </w:r>
      <w:r w:rsidRPr="004E1ABB">
        <w:rPr>
          <w:b/>
          <w:color w:val="FF0000"/>
          <w:sz w:val="28"/>
          <w:szCs w:val="28"/>
        </w:rPr>
        <w:t>05/01/2017</w:t>
      </w:r>
    </w:p>
    <w:p w:rsidR="00F1647E" w:rsidRPr="00F1647E" w:rsidRDefault="00F1647E" w:rsidP="00F1647E">
      <w:pPr>
        <w:pStyle w:val="NormalWeb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b/>
          <w:color w:val="000000"/>
          <w:sz w:val="28"/>
          <w:szCs w:val="23"/>
        </w:rPr>
      </w:pPr>
      <w:r w:rsidRPr="00F1647E">
        <w:rPr>
          <w:b/>
          <w:color w:val="000000"/>
          <w:sz w:val="28"/>
          <w:szCs w:val="23"/>
        </w:rPr>
        <w:t>+ Tổ chuyên môn các trường THCS và cấp THCS của trường PT nhiều cấp học:</w:t>
      </w:r>
    </w:p>
    <w:p w:rsidR="00F1647E" w:rsidRPr="00F1647E" w:rsidRDefault="00F1647E" w:rsidP="00F1647E">
      <w:pPr>
        <w:pStyle w:val="NormalWeb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color w:val="000000"/>
          <w:sz w:val="28"/>
          <w:szCs w:val="23"/>
        </w:rPr>
      </w:pPr>
      <w:r w:rsidRPr="00F1647E">
        <w:rPr>
          <w:rStyle w:val="Emphasis"/>
          <w:b/>
          <w:bCs/>
          <w:color w:val="000000"/>
          <w:sz w:val="28"/>
          <w:szCs w:val="23"/>
        </w:rPr>
        <w:t>Báo cáo gồm có 09 phần</w:t>
      </w:r>
    </w:p>
    <w:p w:rsidR="00F1647E" w:rsidRPr="004E1ABB" w:rsidRDefault="001201D6" w:rsidP="00F1647E">
      <w:pPr>
        <w:pStyle w:val="NormalWeb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sz w:val="28"/>
          <w:szCs w:val="23"/>
        </w:rPr>
      </w:pPr>
      <w:hyperlink r:id="rId5" w:history="1">
        <w:r w:rsidR="00F1647E" w:rsidRPr="004E1ABB">
          <w:rPr>
            <w:rStyle w:val="Hyperlink"/>
            <w:color w:val="auto"/>
            <w:sz w:val="28"/>
            <w:szCs w:val="23"/>
          </w:rPr>
          <w:t>https://goo.gl/forms/anfPW8nn58jVrWiA3</w:t>
        </w:r>
      </w:hyperlink>
    </w:p>
    <w:p w:rsidR="00F1647E" w:rsidRDefault="00F1647E" w:rsidP="00F1647E">
      <w:pPr>
        <w:pStyle w:val="NormalWeb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với mã báo cáo như sau:</w:t>
      </w:r>
    </w:p>
    <w:p w:rsidR="007B676E" w:rsidRDefault="007B676E" w:rsidP="007B676E">
      <w:pPr>
        <w:textAlignment w:val="top"/>
        <w:rPr>
          <w:sz w:val="28"/>
          <w:szCs w:val="28"/>
        </w:rPr>
      </w:pPr>
    </w:p>
    <w:p w:rsidR="007B676E" w:rsidRDefault="007B676E" w:rsidP="007B676E">
      <w:pPr>
        <w:rPr>
          <w:sz w:val="28"/>
          <w:szCs w:val="28"/>
        </w:rPr>
      </w:pPr>
      <w:r>
        <w:rPr>
          <w:sz w:val="28"/>
          <w:szCs w:val="28"/>
        </w:rPr>
        <w:t>Mã số báo cáo trường THCS</w:t>
      </w:r>
    </w:p>
    <w:tbl>
      <w:tblPr>
        <w:tblW w:w="6212" w:type="dxa"/>
        <w:tblCellMar>
          <w:left w:w="0" w:type="dxa"/>
          <w:right w:w="0" w:type="dxa"/>
        </w:tblCellMar>
        <w:tblLook w:val="04A0"/>
      </w:tblPr>
      <w:tblGrid>
        <w:gridCol w:w="602"/>
        <w:gridCol w:w="3526"/>
        <w:gridCol w:w="2084"/>
      </w:tblGrid>
      <w:tr w:rsidR="007B676E" w:rsidTr="00DD6BEB">
        <w:trPr>
          <w:trHeight w:val="2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Stt</w:t>
            </w:r>
          </w:p>
        </w:tc>
        <w:tc>
          <w:tcPr>
            <w:tcW w:w="3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 xml:space="preserve"> Trường THCS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Mã số báo cáo</w:t>
            </w:r>
          </w:p>
        </w:tc>
      </w:tr>
      <w:tr w:rsidR="007B676E" w:rsidTr="00DD6BEB">
        <w:trPr>
          <w:trHeight w:val="2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Đặng Tấn Tài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4203</w:t>
            </w:r>
          </w:p>
        </w:tc>
      </w:tr>
      <w:tr w:rsidR="007B676E" w:rsidTr="00DD6BEB">
        <w:trPr>
          <w:trHeight w:val="2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Hoa Lư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4204</w:t>
            </w:r>
          </w:p>
        </w:tc>
      </w:tr>
      <w:tr w:rsidR="007B676E" w:rsidTr="00DD6BEB">
        <w:trPr>
          <w:trHeight w:val="18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Hoa Sen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4205</w:t>
            </w:r>
          </w:p>
        </w:tc>
      </w:tr>
      <w:tr w:rsidR="007B676E" w:rsidTr="00DD6BEB">
        <w:trPr>
          <w:trHeight w:val="1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Hưng Bình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4206</w:t>
            </w:r>
          </w:p>
        </w:tc>
      </w:tr>
      <w:tr w:rsidR="007B676E" w:rsidTr="00DD6BEB">
        <w:trPr>
          <w:trHeight w:val="29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Long Bình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4207</w:t>
            </w:r>
          </w:p>
        </w:tc>
      </w:tr>
      <w:tr w:rsidR="007B676E" w:rsidTr="00DD6BEB">
        <w:trPr>
          <w:trHeight w:val="25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Long Phước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4208</w:t>
            </w:r>
          </w:p>
        </w:tc>
      </w:tr>
      <w:tr w:rsidR="007B676E" w:rsidTr="00DD6BEB">
        <w:trPr>
          <w:trHeight w:val="23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Long Trường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4209</w:t>
            </w:r>
          </w:p>
        </w:tc>
      </w:tr>
      <w:tr w:rsidR="007B676E" w:rsidTr="00DD6BEB">
        <w:trPr>
          <w:trHeight w:val="19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Ngô Thời Nhiệm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4210</w:t>
            </w:r>
          </w:p>
        </w:tc>
      </w:tr>
      <w:tr w:rsidR="007B676E" w:rsidTr="00DD6BEB">
        <w:trPr>
          <w:trHeight w:val="19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Phú Hữu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4211</w:t>
            </w:r>
          </w:p>
        </w:tc>
      </w:tr>
      <w:tr w:rsidR="007B676E" w:rsidTr="00DD6BEB">
        <w:trPr>
          <w:trHeight w:val="17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Phước Bình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4212</w:t>
            </w:r>
          </w:p>
        </w:tc>
      </w:tr>
      <w:tr w:rsidR="007B676E" w:rsidTr="00DD6BEB">
        <w:trPr>
          <w:trHeight w:val="29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Tân Phú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4213</w:t>
            </w:r>
          </w:p>
        </w:tc>
      </w:tr>
      <w:tr w:rsidR="007B676E" w:rsidTr="00DD6BEB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Tăng Nhơn Phú B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4214</w:t>
            </w:r>
          </w:p>
        </w:tc>
      </w:tr>
      <w:tr w:rsidR="007B676E" w:rsidTr="00DD6BEB">
        <w:trPr>
          <w:trHeight w:val="23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Trần Quốc Toản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4215</w:t>
            </w:r>
          </w:p>
        </w:tc>
      </w:tr>
      <w:tr w:rsidR="007B676E" w:rsidTr="00DD6BEB">
        <w:trPr>
          <w:trHeight w:val="2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THCS Trường Thạnh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 w:rsidRPr="00054462">
              <w:rPr>
                <w:color w:val="000000"/>
                <w:sz w:val="24"/>
                <w:szCs w:val="24"/>
              </w:rPr>
              <w:t>4216</w:t>
            </w:r>
          </w:p>
        </w:tc>
      </w:tr>
      <w:tr w:rsidR="007B676E" w:rsidTr="00DD6BEB">
        <w:trPr>
          <w:trHeight w:val="2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B676E" w:rsidRPr="00054462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B676E" w:rsidRPr="00054462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TTKTTH-HN Q9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B676E" w:rsidRPr="00054462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</w:tr>
      <w:tr w:rsidR="007B676E" w:rsidTr="00DD6BEB">
        <w:trPr>
          <w:trHeight w:val="2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Giáo dục và Đào tạo Q9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B676E" w:rsidRDefault="007B676E" w:rsidP="00DD6BEB">
            <w:pPr>
              <w:tabs>
                <w:tab w:val="left" w:pos="255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</w:tr>
    </w:tbl>
    <w:p w:rsidR="007B676E" w:rsidRDefault="007B676E" w:rsidP="007B676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5830" w:type="dxa"/>
        <w:tblCellMar>
          <w:left w:w="0" w:type="dxa"/>
          <w:right w:w="0" w:type="dxa"/>
        </w:tblCellMar>
        <w:tblLook w:val="04A0"/>
      </w:tblPr>
      <w:tblGrid>
        <w:gridCol w:w="647"/>
        <w:gridCol w:w="2413"/>
        <w:gridCol w:w="2770"/>
      </w:tblGrid>
      <w:tr w:rsidR="007B676E" w:rsidTr="00DD6BEB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Tên Môn học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Mã báo cáo theo Môn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Ngữ văn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Lịch sử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Địa lý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Toán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Vật lý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Hóa học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Sinh học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GD công dân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Công nghệ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Âm nhạc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Mỹ thuật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Tin học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Thể dục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GDQP&amp;AN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Anh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Pháp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Nhật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Hàn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Trung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Đức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Anh (NN2)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Pháp (NN2)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Nhật (NN2)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Hàn (NN2)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Trung (NN2)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Tiếng Đức (NN2)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Nghề PT (THCS)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Nghề PT (THPT)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Nấu ăn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Thủ công mỹ nghệ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Thêu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Cắt uốn tóc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Nhiếp ảnh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Vẽ kỹ thuật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Điện dân dụng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Tin học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Photoshop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Trồng trọt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Chăn nuôi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Làm vườn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Nuôi cá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Vẽ kiến trúc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Vẽ autocad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Tự động hoá ứng dụng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</w:tr>
      <w:tr w:rsidR="007B676E" w:rsidTr="00DD6B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Nghề khác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7B676E" w:rsidRDefault="007B676E" w:rsidP="00DD6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</w:tr>
    </w:tbl>
    <w:p w:rsidR="007B676E" w:rsidRPr="00CC06CA" w:rsidRDefault="007B676E" w:rsidP="007B676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7B676E" w:rsidRDefault="007B676E" w:rsidP="007B67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8462F">
        <w:rPr>
          <w:b/>
          <w:color w:val="000000"/>
          <w:sz w:val="28"/>
          <w:szCs w:val="28"/>
        </w:rPr>
        <w:t>Lưu ý</w:t>
      </w:r>
      <w:r>
        <w:rPr>
          <w:color w:val="000000"/>
          <w:sz w:val="28"/>
          <w:szCs w:val="28"/>
        </w:rPr>
        <w:t xml:space="preserve">: </w:t>
      </w:r>
    </w:p>
    <w:p w:rsidR="007B676E" w:rsidRDefault="007B676E" w:rsidP="007B67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Trước khi thực hiện báo cáo trực tuyến các trường cần chuẩn bị file mẫu (đính kèm) sau đó thực hiện copy và dán vào các khung trả lời</w:t>
      </w:r>
    </w:p>
    <w:p w:rsidR="007B676E" w:rsidRDefault="007B676E" w:rsidP="007B676E">
      <w:pPr>
        <w:rPr>
          <w:rStyle w:val="docssharedwiztogglelabeledlabeltext"/>
        </w:rPr>
      </w:pPr>
      <w:r>
        <w:rPr>
          <w:color w:val="000000"/>
          <w:sz w:val="28"/>
          <w:szCs w:val="28"/>
        </w:rPr>
        <w:t xml:space="preserve">- Sau khi đã trả lời hết các khung trực tuyến phải </w:t>
      </w:r>
      <w:r>
        <w:rPr>
          <w:rStyle w:val="docssharedwiztogglelabeledlabeltext"/>
        </w:rPr>
        <w:t>nhấn nút  “GỬI” thì báo cáo mới được chuyển đi về Sở Giáo dục.</w:t>
      </w:r>
    </w:p>
    <w:p w:rsidR="007B676E" w:rsidRDefault="007B676E" w:rsidP="007B676E">
      <w:pPr>
        <w:rPr>
          <w:rStyle w:val="docssharedwiztogglelabeledlabeltext"/>
        </w:rPr>
      </w:pPr>
      <w:r>
        <w:rPr>
          <w:rStyle w:val="docssharedwiztogglelabeledlabeltext"/>
        </w:rPr>
        <w:t xml:space="preserve">- Các trường gửi file chuẩn bị về phòng giáo dục theo địa chỉ email: </w:t>
      </w:r>
      <w:hyperlink r:id="rId6" w:history="1">
        <w:r w:rsidRPr="005F661D">
          <w:rPr>
            <w:rStyle w:val="Hyperlink"/>
          </w:rPr>
          <w:t>doanq9@gmail.com</w:t>
        </w:r>
      </w:hyperlink>
    </w:p>
    <w:p w:rsidR="007B676E" w:rsidRDefault="007B676E" w:rsidP="007B676E">
      <w:pPr>
        <w:rPr>
          <w:rStyle w:val="docssharedwiztogglelabeledlabeltext"/>
        </w:rPr>
      </w:pPr>
      <w:r>
        <w:rPr>
          <w:rStyle w:val="docssharedwiztogglelabeledlabeltext"/>
        </w:rPr>
        <w:t>Để phòng giáo dục tổng hợp</w:t>
      </w:r>
    </w:p>
    <w:p w:rsidR="00F1647E" w:rsidRPr="00F81B8E" w:rsidRDefault="00F1647E" w:rsidP="00F1647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45FD6" w:rsidRDefault="00335EDF" w:rsidP="00085623">
      <w:pPr>
        <w:shd w:val="clear" w:color="auto" w:fill="FFFFFF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MẪU BÁO CÁO TỔ BỘ MÔN</w:t>
      </w:r>
    </w:p>
    <w:p w:rsidR="00335EDF" w:rsidRDefault="00335EDF" w:rsidP="00085623">
      <w:pPr>
        <w:shd w:val="clear" w:color="auto" w:fill="FFFFFF"/>
        <w:jc w:val="center"/>
        <w:rPr>
          <w:b/>
          <w:sz w:val="32"/>
          <w:szCs w:val="28"/>
        </w:rPr>
      </w:pPr>
    </w:p>
    <w:p w:rsidR="00CE6028" w:rsidRPr="00335EDF" w:rsidRDefault="00CE6028" w:rsidP="00335EDF">
      <w:pPr>
        <w:shd w:val="clear" w:color="auto" w:fill="FFFFFF"/>
        <w:rPr>
          <w:b/>
          <w:sz w:val="28"/>
          <w:szCs w:val="28"/>
        </w:rPr>
      </w:pPr>
      <w:r w:rsidRPr="00335EDF">
        <w:rPr>
          <w:b/>
          <w:sz w:val="28"/>
          <w:szCs w:val="28"/>
        </w:rPr>
        <w:t>Thông tin Tổ Chuyên môn</w:t>
      </w:r>
    </w:p>
    <w:p w:rsidR="00CE6028" w:rsidRPr="00085623" w:rsidRDefault="00CE6028" w:rsidP="00085623">
      <w:pPr>
        <w:shd w:val="clear" w:color="auto" w:fill="FFFFFF"/>
        <w:rPr>
          <w:sz w:val="28"/>
          <w:szCs w:val="28"/>
        </w:rPr>
      </w:pPr>
      <w:r w:rsidRPr="00085623">
        <w:rPr>
          <w:sz w:val="28"/>
          <w:szCs w:val="28"/>
        </w:rPr>
        <w:t>Trường THCS</w:t>
      </w:r>
    </w:p>
    <w:p w:rsidR="00CE6028" w:rsidRPr="00085623" w:rsidRDefault="00CE6028" w:rsidP="00085623">
      <w:pPr>
        <w:shd w:val="clear" w:color="auto" w:fill="FFFFFF"/>
        <w:rPr>
          <w:color w:val="DB4437"/>
          <w:sz w:val="28"/>
          <w:szCs w:val="28"/>
        </w:rPr>
      </w:pPr>
      <w:r w:rsidRPr="00085623">
        <w:rPr>
          <w:color w:val="DB4437"/>
          <w:sz w:val="28"/>
          <w:szCs w:val="28"/>
        </w:rPr>
        <w:t>*Bắt buộc</w: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Mã báo cáo của Nhà trường (không ghi Mã bộ môn)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49.8pt;height:17.8pt" o:ole="">
            <v:imagedata r:id="rId7" o:title=""/>
          </v:shape>
          <w:control r:id="rId8" w:name="DefaultOcxName" w:shapeid="_x0000_i1095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Tổ chuyên môn gồm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Giáo viên của cùng 1 bộ môn (Tổ CM theo môn học)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Giáo viên thuộc nhiều bộ môn khác nhau (Tổ ghép)</w: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Chọn bộ môn của Tổ chuyên môn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Ngữ văn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Lịch sử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Địa lý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Toán học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Vật lý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Hóa học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Sinh học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GDCD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Công nghệ KTCN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Công nghệ KTNN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Tin học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Âm nhạc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Mỹ thuật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GD thể chất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GDQP&amp;AN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Anh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Pháp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Nhật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Hàn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Trung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Đức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Anh (NN2)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Pháp (NN2)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Nhật (NN2)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Hàn (NN2)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Trung (NN2)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Tiếng Đức (NN2)</w:t>
      </w:r>
    </w:p>
    <w:p w:rsidR="00CE6028" w:rsidRPr="00085623" w:rsidRDefault="00CE6028" w:rsidP="00085623">
      <w:pPr>
        <w:shd w:val="clear" w:color="auto" w:fill="673AB7"/>
        <w:rPr>
          <w:color w:val="FFFFFF"/>
          <w:sz w:val="28"/>
          <w:szCs w:val="28"/>
        </w:rPr>
      </w:pPr>
      <w:r w:rsidRPr="00085623">
        <w:rPr>
          <w:color w:val="FFFFFF"/>
          <w:sz w:val="28"/>
          <w:szCs w:val="28"/>
        </w:rPr>
        <w:t>TÌNH HÌNH ĐỘI NGŨ GIÁO VIÊN (ghi đầy đủ Mã bộ môn của từng GV nhất là với Tổ ghép nhiều môn)</w:t>
      </w:r>
    </w:p>
    <w:p w:rsidR="00CE6028" w:rsidRPr="00085623" w:rsidRDefault="00CE6028" w:rsidP="00085623">
      <w:pPr>
        <w:rPr>
          <w:color w:val="212121"/>
          <w:sz w:val="28"/>
          <w:szCs w:val="28"/>
        </w:rPr>
      </w:pPr>
      <w:r w:rsidRPr="00085623">
        <w:rPr>
          <w:color w:val="212121"/>
          <w:sz w:val="28"/>
          <w:szCs w:val="28"/>
        </w:rPr>
        <w:t>Các Tổ chuyên môn lập Bảng theo mẫu trên EXCEL, copy và dán vào Ô dưới đây - Mã Bộ môn của GV ghi theo Mã số trên trang thông tin của phòng GD Trung học</w: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Thông tin thành viên trong Tổ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noProof/>
          <w:sz w:val="28"/>
          <w:szCs w:val="28"/>
        </w:rPr>
        <w:lastRenderedPageBreak/>
        <w:drawing>
          <wp:inline distT="0" distB="0" distL="0" distR="0">
            <wp:extent cx="6502400" cy="1828800"/>
            <wp:effectExtent l="19050" t="0" r="0" b="0"/>
            <wp:docPr id="4" name="Picture 4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099" type="#_x0000_t75" style="width:136.9pt;height:29.35pt" o:ole="">
            <v:imagedata r:id="rId10" o:title=""/>
          </v:shape>
          <w:control r:id="rId11" w:name="DefaultOcxName1" w:shapeid="_x0000_i1099"/>
        </w:object>
      </w:r>
    </w:p>
    <w:p w:rsidR="00CE6028" w:rsidRPr="00085623" w:rsidRDefault="00CE6028" w:rsidP="00085623">
      <w:pPr>
        <w:shd w:val="clear" w:color="auto" w:fill="673AB7"/>
        <w:rPr>
          <w:color w:val="FFFFFF"/>
          <w:sz w:val="28"/>
          <w:szCs w:val="28"/>
        </w:rPr>
      </w:pPr>
      <w:r w:rsidRPr="00085623">
        <w:rPr>
          <w:color w:val="FFFFFF"/>
          <w:sz w:val="28"/>
          <w:szCs w:val="28"/>
        </w:rPr>
        <w:t>Thực hiện chương trình Môn học</w:t>
      </w:r>
    </w:p>
    <w:p w:rsidR="00CE6028" w:rsidRPr="00085623" w:rsidRDefault="00CE6028" w:rsidP="00085623">
      <w:pPr>
        <w:rPr>
          <w:color w:val="212121"/>
          <w:sz w:val="28"/>
          <w:szCs w:val="28"/>
        </w:rPr>
      </w:pPr>
      <w:r w:rsidRPr="00085623">
        <w:rPr>
          <w:color w:val="212121"/>
          <w:sz w:val="28"/>
          <w:szCs w:val="28"/>
        </w:rPr>
        <w:t>(Tên bài dạy tính đến ngày 31/12/2016 - Tổ chỉ gồm GV cùng bộ môn thực hiện 1 lần - Tổ ghép thực hiện thêm cho các môn học thuộc Tổ ghép)</w: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Xây dựng kế hoạch dạy học bộ môn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Theo đúng phân phối chương trình của BGD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Chủ động xây dựng Kế hoạch dạy học theo thời lượng qui định của BGD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Chủ động xây dựng Kế hoạch dạy học và tinh giảm thời lượng dạy học so với qui định của BGD</w:t>
      </w:r>
    </w:p>
    <w:p w:rsidR="00CE6028" w:rsidRPr="00085623" w:rsidRDefault="00CE6028" w:rsidP="00085623">
      <w:pPr>
        <w:rPr>
          <w:sz w:val="28"/>
          <w:szCs w:val="28"/>
        </w:rPr>
      </w:pPr>
      <w:r w:rsidRPr="00085623">
        <w:rPr>
          <w:rStyle w:val="docssharedwiztogglelabeledlabeltext"/>
          <w:sz w:val="28"/>
          <w:szCs w:val="28"/>
        </w:rPr>
        <w:t>Sử dụng chương trình khác với chương trình của BGD</w: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9 (Tên Môn/Tên bài dạy tính đến ngày 31/12/2016 - Sớm, Trễ, Đúng kế hoạch ?)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02" type="#_x0000_t75" style="width:136.9pt;height:29.35pt" o:ole="">
            <v:imagedata r:id="rId10" o:title=""/>
          </v:shape>
          <w:control r:id="rId12" w:name="DefaultOcxName16" w:shapeid="_x0000_i1102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9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05" type="#_x0000_t75" style="width:136.9pt;height:29.35pt" o:ole="">
            <v:imagedata r:id="rId10" o:title=""/>
          </v:shape>
          <w:control r:id="rId13" w:name="DefaultOcxName15" w:shapeid="_x0000_i1105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9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08" type="#_x0000_t75" style="width:136.9pt;height:29.35pt" o:ole="">
            <v:imagedata r:id="rId10" o:title=""/>
          </v:shape>
          <w:control r:id="rId14" w:name="DefaultOcxName2" w:shapeid="_x0000_i1108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9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11" type="#_x0000_t75" style="width:136.9pt;height:29.35pt" o:ole="">
            <v:imagedata r:id="rId10" o:title=""/>
          </v:shape>
          <w:control r:id="rId15" w:name="DefaultOcxName3" w:shapeid="_x0000_i1111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8 (Tên Môn/Tên bài dạy tính đến ngày 31/12/2016 - Sớm, Trễ, Đúng kế hoạch ?)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14" type="#_x0000_t75" style="width:136.9pt;height:29.35pt" o:ole="">
            <v:imagedata r:id="rId10" o:title=""/>
          </v:shape>
          <w:control r:id="rId16" w:name="DefaultOcxName4" w:shapeid="_x0000_i1114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8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lastRenderedPageBreak/>
        <w:object w:dxaOrig="1440" w:dyaOrig="1440">
          <v:shape id="_x0000_i1117" type="#_x0000_t75" style="width:136.9pt;height:29.35pt" o:ole="">
            <v:imagedata r:id="rId10" o:title=""/>
          </v:shape>
          <w:control r:id="rId17" w:name="DefaultOcxName5" w:shapeid="_x0000_i1117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8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20" type="#_x0000_t75" style="width:136.9pt;height:29.35pt" o:ole="">
            <v:imagedata r:id="rId10" o:title=""/>
          </v:shape>
          <w:control r:id="rId18" w:name="DefaultOcxName6" w:shapeid="_x0000_i1120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8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23" type="#_x0000_t75" style="width:136.9pt;height:29.35pt" o:ole="">
            <v:imagedata r:id="rId10" o:title=""/>
          </v:shape>
          <w:control r:id="rId19" w:name="DefaultOcxName7" w:shapeid="_x0000_i1123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7 (Tên môn/Tên bài dạy tính đến ngày 31/12/2016 - Sớm, Trễ, Đúng kế hoạch ?)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26" type="#_x0000_t75" style="width:136.9pt;height:29.35pt" o:ole="">
            <v:imagedata r:id="rId10" o:title=""/>
          </v:shape>
          <w:control r:id="rId20" w:name="DefaultOcxName8" w:shapeid="_x0000_i1126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7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29" type="#_x0000_t75" style="width:136.9pt;height:29.35pt" o:ole="">
            <v:imagedata r:id="rId10" o:title=""/>
          </v:shape>
          <w:control r:id="rId21" w:name="DefaultOcxName9" w:shapeid="_x0000_i1129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7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32" type="#_x0000_t75" style="width:136.9pt;height:29.35pt" o:ole="">
            <v:imagedata r:id="rId10" o:title=""/>
          </v:shape>
          <w:control r:id="rId22" w:name="DefaultOcxName10" w:shapeid="_x0000_i1132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7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35" type="#_x0000_t75" style="width:136.9pt;height:29.35pt" o:ole="">
            <v:imagedata r:id="rId10" o:title=""/>
          </v:shape>
          <w:control r:id="rId23" w:name="DefaultOcxName11" w:shapeid="_x0000_i1135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6 (Tên môn/Tên bài dạy tính đến ngày 31/12/2016 - Sớm, Trễ, Đúng kế hoạch ?)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38" type="#_x0000_t75" style="width:136.9pt;height:29.35pt" o:ole="">
            <v:imagedata r:id="rId10" o:title=""/>
          </v:shape>
          <w:control r:id="rId24" w:name="DefaultOcxName12" w:shapeid="_x0000_i1138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6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41" type="#_x0000_t75" style="width:136.9pt;height:29.35pt" o:ole="">
            <v:imagedata r:id="rId10" o:title=""/>
          </v:shape>
          <w:control r:id="rId25" w:name="DefaultOcxName13" w:shapeid="_x0000_i1141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6 (Tên môn/Tên bài dạy tính đến ngày 31/12/2016 - Sớm, Trễ, Đúng kế hoạch ?)</w:t>
      </w:r>
    </w:p>
    <w:p w:rsidR="00CE6028" w:rsidRPr="00085623" w:rsidRDefault="00CE6028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CE6028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44" type="#_x0000_t75" style="width:136.9pt;height:29.35pt" o:ole="">
            <v:imagedata r:id="rId10" o:title=""/>
          </v:shape>
          <w:control r:id="rId26" w:name="DefaultOcxName14" w:shapeid="_x0000_i1144"/>
        </w:object>
      </w:r>
    </w:p>
    <w:p w:rsidR="00CE6028" w:rsidRPr="00085623" w:rsidRDefault="00CE6028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Khối 6 (Tên môn/Tên bài dạy tính đến ngày 31/12/2016 - Sớm, Trễ, Đúng kế hoạch ?)</w:t>
      </w:r>
    </w:p>
    <w:p w:rsidR="00CE6028" w:rsidRDefault="00CE6028" w:rsidP="00085623">
      <w:pPr>
        <w:shd w:val="clear" w:color="auto" w:fill="FFFFFF"/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085623" w:rsidP="00085623">
      <w:pPr>
        <w:shd w:val="clear" w:color="auto" w:fill="FFFFFF"/>
        <w:textAlignment w:val="top"/>
        <w:rPr>
          <w:sz w:val="28"/>
          <w:szCs w:val="28"/>
        </w:rPr>
      </w:pPr>
    </w:p>
    <w:p w:rsidR="00587ECC" w:rsidRPr="00085623" w:rsidRDefault="00587ECC" w:rsidP="00085623">
      <w:pPr>
        <w:shd w:val="clear" w:color="auto" w:fill="673AB7"/>
        <w:rPr>
          <w:color w:val="FFFFFF"/>
          <w:sz w:val="28"/>
          <w:szCs w:val="28"/>
        </w:rPr>
      </w:pPr>
      <w:r w:rsidRPr="00085623">
        <w:rPr>
          <w:color w:val="FFFFFF"/>
          <w:sz w:val="28"/>
          <w:szCs w:val="28"/>
        </w:rPr>
        <w:lastRenderedPageBreak/>
        <w:t>Công tác Thực hành - Thí nghiệm - Hướng nghiệp</w:t>
      </w:r>
    </w:p>
    <w:p w:rsidR="00587ECC" w:rsidRPr="00085623" w:rsidRDefault="00587ECC" w:rsidP="00085623">
      <w:pPr>
        <w:rPr>
          <w:color w:val="212121"/>
          <w:sz w:val="28"/>
          <w:szCs w:val="28"/>
        </w:rPr>
      </w:pPr>
      <w:r w:rsidRPr="00085623">
        <w:rPr>
          <w:color w:val="212121"/>
          <w:sz w:val="28"/>
          <w:szCs w:val="28"/>
        </w:rPr>
        <w:t>Dành cho các bộ môn KHTN hoặc các bộ môn có làm công tác Hướng nghiệp</w:t>
      </w:r>
    </w:p>
    <w:p w:rsidR="00587ECC" w:rsidRPr="00085623" w:rsidRDefault="00587ECC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tiết thực hành đã thực hiện ở Khối 9</w:t>
      </w:r>
    </w:p>
    <w:p w:rsidR="00587ECC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47" type="#_x0000_t75" style="width:49.8pt;height:17.8pt" o:ole="">
            <v:imagedata r:id="rId7" o:title=""/>
          </v:shape>
          <w:control r:id="rId27" w:name="DefaultOcxName18" w:shapeid="_x0000_i1147"/>
        </w:object>
      </w:r>
    </w:p>
    <w:p w:rsidR="00587ECC" w:rsidRPr="00085623" w:rsidRDefault="00587ECC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587ECC" w:rsidRPr="00085623" w:rsidRDefault="00587ECC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tiết thực hành đã thực hiện ở Khối 8</w:t>
      </w:r>
    </w:p>
    <w:p w:rsidR="00587ECC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51" type="#_x0000_t75" style="width:49.8pt;height:17.8pt" o:ole="">
            <v:imagedata r:id="rId7" o:title=""/>
          </v:shape>
          <w:control r:id="rId28" w:name="DefaultOcxName17" w:shapeid="_x0000_i1151"/>
        </w:object>
      </w:r>
    </w:p>
    <w:p w:rsidR="00587ECC" w:rsidRPr="00085623" w:rsidRDefault="00587ECC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587ECC" w:rsidRPr="00085623" w:rsidRDefault="00587ECC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tiết thực hành đã thực hiện ở Khối 7</w:t>
      </w:r>
    </w:p>
    <w:p w:rsidR="00587ECC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55" type="#_x0000_t75" style="width:49.8pt;height:17.8pt" o:ole="">
            <v:imagedata r:id="rId7" o:title=""/>
          </v:shape>
          <w:control r:id="rId29" w:name="DefaultOcxName21" w:shapeid="_x0000_i1155"/>
        </w:object>
      </w:r>
    </w:p>
    <w:p w:rsidR="00587ECC" w:rsidRPr="00085623" w:rsidRDefault="00587ECC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587ECC" w:rsidRPr="00085623" w:rsidRDefault="00587ECC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tiết thực hành đã thực hiện ở Khối 6</w:t>
      </w:r>
    </w:p>
    <w:p w:rsidR="00587ECC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59" type="#_x0000_t75" style="width:49.8pt;height:17.8pt" o:ole="">
            <v:imagedata r:id="rId7" o:title=""/>
          </v:shape>
          <w:control r:id="rId30" w:name="DefaultOcxName31" w:shapeid="_x0000_i1159"/>
        </w:object>
      </w:r>
    </w:p>
    <w:p w:rsidR="00587ECC" w:rsidRPr="00085623" w:rsidRDefault="00587ECC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587ECC" w:rsidRPr="00085623" w:rsidRDefault="00587ECC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Đánh giá về công tác Thực hành thí nghiệm</w:t>
      </w:r>
    </w:p>
    <w:p w:rsidR="00587ECC" w:rsidRPr="00085623" w:rsidRDefault="00587ECC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587ECC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63" type="#_x0000_t75" style="width:136.9pt;height:29.35pt" o:ole="">
            <v:imagedata r:id="rId10" o:title=""/>
          </v:shape>
          <w:control r:id="rId31" w:name="DefaultOcxName41" w:shapeid="_x0000_i1163"/>
        </w:object>
      </w:r>
    </w:p>
    <w:p w:rsidR="00587ECC" w:rsidRPr="00085623" w:rsidRDefault="00587ECC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Đánh giá về công tác Hướng nghiệp</w:t>
      </w:r>
    </w:p>
    <w:p w:rsidR="00587ECC" w:rsidRPr="00085623" w:rsidRDefault="00587ECC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587ECC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66" type="#_x0000_t75" style="width:136.9pt;height:29.35pt" o:ole="">
            <v:imagedata r:id="rId10" o:title=""/>
          </v:shape>
          <w:control r:id="rId32" w:name="DefaultOcxName51" w:shapeid="_x0000_i1166"/>
        </w:object>
      </w:r>
    </w:p>
    <w:p w:rsidR="007F55B7" w:rsidRPr="00085623" w:rsidRDefault="007F55B7" w:rsidP="00085623">
      <w:pPr>
        <w:shd w:val="clear" w:color="auto" w:fill="673AB7"/>
        <w:rPr>
          <w:color w:val="FFFFFF"/>
          <w:sz w:val="28"/>
          <w:szCs w:val="28"/>
        </w:rPr>
      </w:pPr>
      <w:r w:rsidRPr="00085623">
        <w:rPr>
          <w:color w:val="FFFFFF"/>
          <w:sz w:val="28"/>
          <w:szCs w:val="28"/>
        </w:rPr>
        <w:t>THỰC HIỆN CHƯƠNG TRÌNH NHÀ TRƯỜNG</w:t>
      </w:r>
    </w:p>
    <w:p w:rsidR="007F55B7" w:rsidRPr="00085623" w:rsidRDefault="007F55B7" w:rsidP="00085623">
      <w:pPr>
        <w:rPr>
          <w:color w:val="212121"/>
          <w:sz w:val="28"/>
          <w:szCs w:val="28"/>
        </w:rPr>
      </w:pPr>
      <w:r w:rsidRPr="00085623">
        <w:rPr>
          <w:color w:val="212121"/>
          <w:sz w:val="28"/>
          <w:szCs w:val="28"/>
        </w:rPr>
        <w:t>Công tác quản lý chuyên môn đối với các Chương trình nhà trường - Thu theo thỏa thuận với Cha mẹ học sinh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tiết học ngoài nhà trường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69" type="#_x0000_t75" style="width:49.8pt;height:17.8pt" o:ole="">
            <v:imagedata r:id="rId7" o:title=""/>
          </v:shape>
          <w:control r:id="rId33" w:name="DefaultOcxName20" w:shapeid="_x0000_i1169"/>
        </w:objec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học sinh tham tiết học ngoài nhà trường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73" type="#_x0000_t75" style="width:49.8pt;height:17.8pt" o:ole="">
            <v:imagedata r:id="rId7" o:title=""/>
          </v:shape>
          <w:control r:id="rId34" w:name="DefaultOcxName19" w:shapeid="_x0000_i1173"/>
        </w:objec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tiết học trải nghiệm, sáng tạo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77" type="#_x0000_t75" style="width:49.8pt;height:17.8pt" o:ole="">
            <v:imagedata r:id="rId7" o:title=""/>
          </v:shape>
          <w:control r:id="rId35" w:name="DefaultOcxName22" w:shapeid="_x0000_i1177"/>
        </w:objec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học sinh tham gia tiết học trải nghiệm, sáng tạo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81" type="#_x0000_t75" style="width:49.8pt;height:17.8pt" o:ole="">
            <v:imagedata r:id="rId7" o:title=""/>
          </v:shape>
          <w:control r:id="rId36" w:name="DefaultOcxName32" w:shapeid="_x0000_i1181"/>
        </w:objec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buổi tham quan, ngoại khóa (có đánh giá kết quả)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85" type="#_x0000_t75" style="width:49.8pt;height:17.8pt" o:ole="">
            <v:imagedata r:id="rId7" o:title=""/>
          </v:shape>
          <w:control r:id="rId37" w:name="DefaultOcxName42" w:shapeid="_x0000_i1185"/>
        </w:objec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học sinh tham quan, ngoại khóa (có đánh giá kết quả)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89" type="#_x0000_t75" style="width:49.8pt;height:17.8pt" o:ole="">
            <v:imagedata r:id="rId7" o:title=""/>
          </v:shape>
          <w:control r:id="rId38" w:name="DefaultOcxName52" w:shapeid="_x0000_i1189"/>
        </w:objec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Tổ chức dạy học với GV nước ngoài (Dành cho môn Ngoại ngữ - Đánh giá công tác quản lý chuyên môn của Tổ CM)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93" type="#_x0000_t75" style="width:136.9pt;height:29.35pt" o:ole="">
            <v:imagedata r:id="rId10" o:title=""/>
          </v:shape>
          <w:control r:id="rId39" w:name="DefaultOcxName61" w:shapeid="_x0000_i1193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lastRenderedPageBreak/>
        <w:t>Tổ chức dạy học Tăng cường Ngoại ngữ (Đánh giá công tác quản lý chuyên môn của Tổ CM/ Định hướng theo chuẩn QT như thế nào?)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96" type="#_x0000_t75" style="width:136.9pt;height:29.35pt" o:ole="">
            <v:imagedata r:id="rId10" o:title=""/>
          </v:shape>
          <w:control r:id="rId40" w:name="DefaultOcxName71" w:shapeid="_x0000_i1196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Tổ chức dạy học Tăng cường Tin học (Đánh giá công tác quản lý chuyên môn của Tổ CM/ Định hướng theo chuẩn QT như thế nào?)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199" type="#_x0000_t75" style="width:136.9pt;height:29.35pt" o:ole="">
            <v:imagedata r:id="rId10" o:title=""/>
          </v:shape>
          <w:control r:id="rId41" w:name="DefaultOcxName81" w:shapeid="_x0000_i1199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Tổ chức dạy học Môn Năng khiếu đối với Môn GD Thể chất, Mỹ thuật, Âm nhạc ... (Đánh giá công tác quản lý chuyên môn của Tổ CM/Định hướng)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02" type="#_x0000_t75" style="width:136.9pt;height:29.35pt" o:ole="">
            <v:imagedata r:id="rId10" o:title=""/>
          </v:shape>
          <w:control r:id="rId42" w:name="DefaultOcxName91" w:shapeid="_x0000_i1202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Chương trình giáo dục khác do nhà trường giao Tổ CM thực hiện (Đánh giá công tác quản lý chuyên môn của Tổ CM/kiến nghị, đề xuất)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05" type="#_x0000_t75" style="width:136.9pt;height:29.35pt" o:ole="">
            <v:imagedata r:id="rId10" o:title=""/>
          </v:shape>
          <w:control r:id="rId43" w:name="DefaultOcxName101" w:shapeid="_x0000_i1205"/>
        </w:object>
      </w:r>
    </w:p>
    <w:p w:rsidR="007F55B7" w:rsidRPr="00085623" w:rsidRDefault="007F55B7" w:rsidP="00085623">
      <w:pPr>
        <w:shd w:val="clear" w:color="auto" w:fill="673AB7"/>
        <w:rPr>
          <w:color w:val="FFFFFF"/>
          <w:sz w:val="28"/>
          <w:szCs w:val="28"/>
        </w:rPr>
      </w:pPr>
      <w:r w:rsidRPr="00085623">
        <w:rPr>
          <w:color w:val="FFFFFF"/>
          <w:sz w:val="28"/>
          <w:szCs w:val="28"/>
        </w:rPr>
        <w:t>Đổi mới hoạt động chuyên môn của Tổ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Nêu các bài học, chủ đề dạy học mà Tổ áp dụng các phương pháp dạy học tích cực như: dạy học theo dự án, “bàn tay nặn bột”, tích hợp liên môn… mà Tổ đã thực hiện trong HKI (liệt kê theo: Tên Bài dạy, tên chủ đề dạy học/Thời gian tổ chức/hình thức thực hiện/số HS tham gia/nêu các phương pháp dạy học đã vận dụng)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08" type="#_x0000_t75" style="width:136.9pt;height:29.35pt" o:ole="">
            <v:imagedata r:id="rId10" o:title=""/>
          </v:shape>
          <w:control r:id="rId44" w:name="DefaultOcxName24" w:shapeid="_x0000_i1208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Sinh hoạt chuyên môn theo nghiên cứu bài học - Liệt kê theo: Chủ đề (nội dung) sinh hoạt/Thời điểm thực hiện)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11" type="#_x0000_t75" style="width:136.9pt;height:29.35pt" o:ole="">
            <v:imagedata r:id="rId10" o:title=""/>
          </v:shape>
          <w:control r:id="rId45" w:name="DefaultOcxName110" w:shapeid="_x0000_i1211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CLB học thuật do Tổ CM tổ chức, hướng dẫn hoạt động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14" type="#_x0000_t75" style="width:49.8pt;height:17.8pt" o:ole="">
            <v:imagedata r:id="rId7" o:title=""/>
          </v:shape>
          <w:control r:id="rId46" w:name="DefaultOcxName23" w:shapeid="_x0000_i1214"/>
        </w:objec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Số học sinh tham gia CLB học thuật do Tổ CM tổ chức, hướng dẫn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18" type="#_x0000_t75" style="width:49.8pt;height:17.8pt" o:ole="">
            <v:imagedata r:id="rId7" o:title=""/>
          </v:shape>
          <w:control r:id="rId47" w:name="DefaultOcxName33" w:shapeid="_x0000_i1218"/>
        </w:objec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Thao giảng trường, cụm, thành phố theo định hướng phát triển tính tích cực hoạt động và năng lực học sinh (Chủ đề (Bài)/Tên GV thực hiện/Ngày/Kết quả)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22" type="#_x0000_t75" style="width:136.9pt;height:29.35pt" o:ole="">
            <v:imagedata r:id="rId10" o:title=""/>
          </v:shape>
          <w:control r:id="rId48" w:name="DefaultOcxName43" w:shapeid="_x0000_i1222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Tổ chức dạy học qua mạng internet (dạy học, luyện tập, ôn tập, trao đổi chuyên môn với đồng nghiệp, học sinh)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25" type="#_x0000_t75" style="width:136.9pt;height:29.35pt" o:ole="">
            <v:imagedata r:id="rId10" o:title=""/>
          </v:shape>
          <w:control r:id="rId49" w:name="DefaultOcxName53" w:shapeid="_x0000_i1225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lastRenderedPageBreak/>
        <w:t>Tổ chức dạy học qua "Trường học kết nối" (dạy học, luyện tập, ôn tập, trao đổi chuyên môn với đồng nghiệp, học sinh)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28" type="#_x0000_t75" style="width:136.9pt;height:29.35pt" o:ole="">
            <v:imagedata r:id="rId10" o:title=""/>
          </v:shape>
          <w:control r:id="rId50" w:name="DefaultOcxName62" w:shapeid="_x0000_i1228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Hội thi (hoạt động) đã tham gia (lập bảng trả lời trên Excel theo mẫu và dán vào phần báo cáo)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jc w:val="center"/>
        <w:rPr>
          <w:sz w:val="28"/>
          <w:szCs w:val="28"/>
        </w:rPr>
      </w:pPr>
      <w:r w:rsidRPr="00085623">
        <w:rPr>
          <w:noProof/>
          <w:sz w:val="28"/>
          <w:szCs w:val="28"/>
        </w:rPr>
        <w:drawing>
          <wp:inline distT="0" distB="0" distL="0" distR="0">
            <wp:extent cx="6322060" cy="1332230"/>
            <wp:effectExtent l="19050" t="0" r="2540" b="0"/>
            <wp:docPr id="110" name="Picture 110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31" type="#_x0000_t75" style="width:136.9pt;height:29.35pt" o:ole="">
            <v:imagedata r:id="rId10" o:title=""/>
          </v:shape>
          <w:control r:id="rId52" w:name="DefaultOcxName72" w:shapeid="_x0000_i1231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Hoạt động hướng dẫn học sinh NCKH (Hình thức tổ chức, số học sinh tham gia, Đề tài nghiên cứu, két quả nghiên cứu)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34" type="#_x0000_t75" style="width:136.9pt;height:29.35pt" o:ole="">
            <v:imagedata r:id="rId10" o:title=""/>
          </v:shape>
          <w:control r:id="rId53" w:name="DefaultOcxName82" w:shapeid="_x0000_i1234"/>
        </w:object>
      </w:r>
    </w:p>
    <w:p w:rsidR="007F55B7" w:rsidRPr="00085623" w:rsidRDefault="007F55B7" w:rsidP="00085623">
      <w:pPr>
        <w:shd w:val="clear" w:color="auto" w:fill="673AB7"/>
        <w:rPr>
          <w:color w:val="FFFFFF"/>
          <w:sz w:val="28"/>
          <w:szCs w:val="28"/>
        </w:rPr>
      </w:pPr>
      <w:r w:rsidRPr="00085623">
        <w:rPr>
          <w:color w:val="FFFFFF"/>
          <w:sz w:val="28"/>
          <w:szCs w:val="28"/>
        </w:rPr>
        <w:t>Đổi mới kiểm tra, đánh giá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Tổ chức kiểm tra định kỳ (15 phút, 1 tiết) Khối lớp 6,7,8,9 - Lập bảng trả lời trên Excel theo mẫu và dán vào phần báo cáo.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jc w:val="center"/>
        <w:rPr>
          <w:sz w:val="28"/>
          <w:szCs w:val="28"/>
        </w:rPr>
      </w:pPr>
      <w:r w:rsidRPr="00085623">
        <w:rPr>
          <w:noProof/>
          <w:sz w:val="28"/>
          <w:szCs w:val="28"/>
        </w:rPr>
        <w:drawing>
          <wp:inline distT="0" distB="0" distL="0" distR="0">
            <wp:extent cx="6614044" cy="1309511"/>
            <wp:effectExtent l="19050" t="0" r="0" b="0"/>
            <wp:docPr id="139" name="Picture 139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130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37" type="#_x0000_t75" style="width:136.9pt;height:29.35pt" o:ole="">
            <v:imagedata r:id="rId10" o:title=""/>
          </v:shape>
          <w:control r:id="rId55" w:name="DefaultOcxName26" w:shapeid="_x0000_i1237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Hình thức kiểm tra định kỳ (15 phút, 1 tiết) Khối lớp 6,7,8,9 - Lập bảng trả lời trên Excel theo mẫu và dán vào phần báo cáo.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rPr>
          <w:sz w:val="28"/>
          <w:szCs w:val="28"/>
        </w:rPr>
      </w:pPr>
      <w:r w:rsidRPr="00085623">
        <w:rPr>
          <w:noProof/>
          <w:sz w:val="28"/>
          <w:szCs w:val="28"/>
        </w:rPr>
        <w:drawing>
          <wp:inline distT="0" distB="0" distL="0" distR="0">
            <wp:extent cx="6547485" cy="1207770"/>
            <wp:effectExtent l="19050" t="0" r="5715" b="0"/>
            <wp:docPr id="140" name="Picture 140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40" type="#_x0000_t75" style="width:136.9pt;height:29.35pt" o:ole="">
            <v:imagedata r:id="rId10" o:title=""/>
          </v:shape>
          <w:control r:id="rId57" w:name="DefaultOcxName111" w:shapeid="_x0000_i1240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Hình thức kiểm tra định kỳ (15 phút, 1 tiết) Khối lớp 6,7,8,9 - Lập bảng trả lời trên Excel theo mẫu và dán vào phần báo cáo.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rPr>
          <w:sz w:val="28"/>
          <w:szCs w:val="28"/>
        </w:rPr>
      </w:pPr>
      <w:r w:rsidRPr="00085623">
        <w:rPr>
          <w:noProof/>
          <w:sz w:val="28"/>
          <w:szCs w:val="28"/>
        </w:rPr>
        <w:lastRenderedPageBreak/>
        <w:drawing>
          <wp:inline distT="0" distB="0" distL="0" distR="0">
            <wp:extent cx="6367145" cy="1219200"/>
            <wp:effectExtent l="19050" t="0" r="0" b="0"/>
            <wp:docPr id="141" name="Picture 141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43" type="#_x0000_t75" style="width:136.9pt;height:29.35pt" o:ole="">
            <v:imagedata r:id="rId10" o:title=""/>
          </v:shape>
          <w:control r:id="rId59" w:name="DefaultOcxName25" w:shapeid="_x0000_i1243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Thực hiện đánh giá quá trình dạy học - Lập bảng trả lời trên Excel theo mẫu và dán vào phần báo cáo.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rPr>
          <w:sz w:val="28"/>
          <w:szCs w:val="28"/>
        </w:rPr>
      </w:pPr>
      <w:r w:rsidRPr="00085623">
        <w:rPr>
          <w:noProof/>
          <w:sz w:val="28"/>
          <w:szCs w:val="28"/>
        </w:rPr>
        <w:drawing>
          <wp:inline distT="0" distB="0" distL="0" distR="0">
            <wp:extent cx="6242685" cy="1648460"/>
            <wp:effectExtent l="19050" t="0" r="5715" b="0"/>
            <wp:docPr id="142" name="Picture 142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46" type="#_x0000_t75" style="width:136.9pt;height:29.35pt" o:ole="">
            <v:imagedata r:id="rId10" o:title=""/>
          </v:shape>
          <w:control r:id="rId61" w:name="DefaultOcxName34" w:shapeid="_x0000_i1246"/>
        </w:object>
      </w:r>
    </w:p>
    <w:p w:rsidR="007F55B7" w:rsidRPr="00085623" w:rsidRDefault="007F55B7" w:rsidP="00085623">
      <w:pPr>
        <w:shd w:val="clear" w:color="auto" w:fill="673AB7"/>
        <w:rPr>
          <w:color w:val="FFFFFF"/>
          <w:sz w:val="28"/>
          <w:szCs w:val="28"/>
        </w:rPr>
      </w:pPr>
      <w:r w:rsidRPr="00085623">
        <w:rPr>
          <w:color w:val="FFFFFF"/>
          <w:sz w:val="28"/>
          <w:szCs w:val="28"/>
        </w:rPr>
        <w:t>DẠY THÊM HỌC THÊM</w: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Danh sách GV của Tổ tham gia dạy thêm trong nhà trường (đối với trường 1 buổi/ngày)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rPr>
          <w:sz w:val="28"/>
          <w:szCs w:val="28"/>
        </w:rPr>
      </w:pPr>
      <w:r w:rsidRPr="00085623">
        <w:rPr>
          <w:noProof/>
          <w:sz w:val="28"/>
          <w:szCs w:val="28"/>
        </w:rPr>
        <w:drawing>
          <wp:inline distT="0" distB="0" distL="0" distR="0">
            <wp:extent cx="6637655" cy="1230630"/>
            <wp:effectExtent l="19050" t="0" r="0" b="0"/>
            <wp:docPr id="159" name="Picture 159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49" type="#_x0000_t75" style="width:136.9pt;height:29.35pt" o:ole="">
            <v:imagedata r:id="rId10" o:title=""/>
          </v:shape>
          <w:control r:id="rId63" w:name="DefaultOcxName28" w:shapeid="_x0000_i1249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Danh sách GV của Tổ tham gia dạy thêm ngoài nhà trường tại các Trung tâm DTHT đã được cấp phép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rPr>
          <w:sz w:val="28"/>
          <w:szCs w:val="28"/>
        </w:rPr>
      </w:pPr>
      <w:r w:rsidRPr="00085623">
        <w:rPr>
          <w:noProof/>
          <w:sz w:val="28"/>
          <w:szCs w:val="28"/>
        </w:rPr>
        <w:drawing>
          <wp:inline distT="0" distB="0" distL="0" distR="0">
            <wp:extent cx="6389370" cy="1219200"/>
            <wp:effectExtent l="19050" t="0" r="0" b="0"/>
            <wp:docPr id="160" name="Picture 160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52" type="#_x0000_t75" style="width:136.9pt;height:29.35pt" o:ole="">
            <v:imagedata r:id="rId10" o:title=""/>
          </v:shape>
          <w:control r:id="rId65" w:name="DefaultOcxName112" w:shapeid="_x0000_i1252"/>
        </w:object>
      </w:r>
    </w:p>
    <w:p w:rsidR="007F55B7" w:rsidRPr="00085623" w:rsidRDefault="007F55B7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Danh sách GV của Tổ tham gia dạy thêm ngoài nhà trường tại các Trung tâm DTHT chưa được cấp phép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7F55B7" w:rsidRPr="00085623" w:rsidRDefault="007F55B7" w:rsidP="00085623">
      <w:pPr>
        <w:rPr>
          <w:sz w:val="28"/>
          <w:szCs w:val="28"/>
        </w:rPr>
      </w:pPr>
      <w:r w:rsidRPr="00085623">
        <w:rPr>
          <w:noProof/>
          <w:sz w:val="28"/>
          <w:szCs w:val="28"/>
        </w:rPr>
        <w:lastRenderedPageBreak/>
        <w:drawing>
          <wp:inline distT="0" distB="0" distL="0" distR="0">
            <wp:extent cx="6389370" cy="1219200"/>
            <wp:effectExtent l="19050" t="0" r="0" b="0"/>
            <wp:docPr id="161" name="Picture 161" descr="Hình ảnh không có chú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ình ảnh không có chú thích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B7" w:rsidRPr="00085623" w:rsidRDefault="007F55B7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7F55B7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55" type="#_x0000_t75" style="width:136.9pt;height:29.35pt" o:ole="">
            <v:imagedata r:id="rId10" o:title=""/>
          </v:shape>
          <w:control r:id="rId66" w:name="DefaultOcxName27" w:shapeid="_x0000_i1255"/>
        </w:object>
      </w:r>
    </w:p>
    <w:p w:rsidR="00085623" w:rsidRPr="00085623" w:rsidRDefault="00085623" w:rsidP="00085623">
      <w:pPr>
        <w:shd w:val="clear" w:color="auto" w:fill="673AB7"/>
        <w:rPr>
          <w:color w:val="FFFFFF"/>
          <w:sz w:val="28"/>
          <w:szCs w:val="28"/>
        </w:rPr>
      </w:pPr>
      <w:r w:rsidRPr="00085623">
        <w:rPr>
          <w:color w:val="FFFFFF"/>
          <w:sz w:val="28"/>
          <w:szCs w:val="28"/>
        </w:rPr>
        <w:t>ĐÁNH GIÁ CHUNG</w: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So sánh, đánh giá kết quả học tập bộ môn ở Khối 6 so với HKI năm học trước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58" type="#_x0000_t75" style="width:136.9pt;height:29.35pt" o:ole="">
            <v:imagedata r:id="rId10" o:title=""/>
          </v:shape>
          <w:control r:id="rId67" w:name="DefaultOcxName30" w:shapeid="_x0000_i1258"/>
        </w:objec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So sánh, đánh giá kết quả học tập bộ môn ở Khối 7 so với HKI năm học trước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61" type="#_x0000_t75" style="width:136.9pt;height:29.35pt" o:ole="">
            <v:imagedata r:id="rId10" o:title=""/>
          </v:shape>
          <w:control r:id="rId68" w:name="DefaultOcxName113" w:shapeid="_x0000_i1261"/>
        </w:objec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So sánh, đánh giá kết quả học tập bộ môn ở Khối 8 so với HKI năm học trước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64" type="#_x0000_t75" style="width:136.9pt;height:29.35pt" o:ole="">
            <v:imagedata r:id="rId10" o:title=""/>
          </v:shape>
          <w:control r:id="rId69" w:name="DefaultOcxName29" w:shapeid="_x0000_i1264"/>
        </w:objec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So sánh, đánh giá kết quả học tập bộ môn ở Khối 9 so với HKI năm học trước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67" type="#_x0000_t75" style="width:136.9pt;height:29.35pt" o:ole="">
            <v:imagedata r:id="rId10" o:title=""/>
          </v:shape>
          <w:control r:id="rId70" w:name="DefaultOcxName35" w:shapeid="_x0000_i1267"/>
        </w:objec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Đánh giá việc tổ chức Kiểm tra Học kỳ I (về nội dung Đề KT, hình thức ra đề KT, tổ chức KT, đánh giá)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70" type="#_x0000_t75" style="width:136.9pt;height:29.35pt" o:ole="">
            <v:imagedata r:id="rId10" o:title=""/>
          </v:shape>
          <w:control r:id="rId71" w:name="DefaultOcxName44" w:shapeid="_x0000_i1270"/>
        </w:objec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Các hoạt động tâm đắc nhất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73" type="#_x0000_t75" style="width:136.9pt;height:29.35pt" o:ole="">
            <v:imagedata r:id="rId10" o:title=""/>
          </v:shape>
          <w:control r:id="rId72" w:name="DefaultOcxName54" w:shapeid="_x0000_i1273"/>
        </w:objec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Các khó khăn, tồn tại, hạn chế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76" type="#_x0000_t75" style="width:136.9pt;height:29.35pt" o:ole="">
            <v:imagedata r:id="rId10" o:title=""/>
          </v:shape>
          <w:control r:id="rId73" w:name="DefaultOcxName63" w:shapeid="_x0000_i1276"/>
        </w:objec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Họ và Tên người báo cáo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79" type="#_x0000_t75" style="width:136.9pt;height:29.35pt" o:ole="">
            <v:imagedata r:id="rId10" o:title=""/>
          </v:shape>
          <w:control r:id="rId74" w:name="DefaultOcxName73" w:shapeid="_x0000_i1279"/>
        </w:object>
      </w:r>
    </w:p>
    <w:p w:rsidR="00085623" w:rsidRPr="00085623" w:rsidRDefault="00085623" w:rsidP="00085623">
      <w:pPr>
        <w:rPr>
          <w:color w:val="000000"/>
          <w:sz w:val="28"/>
          <w:szCs w:val="28"/>
        </w:rPr>
      </w:pPr>
      <w:r w:rsidRPr="00085623">
        <w:rPr>
          <w:color w:val="000000"/>
          <w:sz w:val="28"/>
          <w:szCs w:val="28"/>
        </w:rPr>
        <w:t>Chức danh người báo cáo</w:t>
      </w:r>
      <w:r w:rsidRPr="00085623">
        <w:rPr>
          <w:rStyle w:val="apple-converted-space"/>
          <w:color w:val="000000"/>
          <w:sz w:val="28"/>
          <w:szCs w:val="28"/>
        </w:rPr>
        <w:t> </w:t>
      </w:r>
      <w:r w:rsidRPr="00085623">
        <w:rPr>
          <w:rStyle w:val="freebirdformviewerviewitemsitemrequiredasterisk"/>
          <w:color w:val="DB4437"/>
          <w:sz w:val="28"/>
          <w:szCs w:val="28"/>
        </w:rPr>
        <w:t>*</w:t>
      </w:r>
    </w:p>
    <w:p w:rsidR="00085623" w:rsidRPr="00085623" w:rsidRDefault="00085623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t>Câu trả lời của bạn</w:t>
      </w:r>
    </w:p>
    <w:p w:rsidR="00085623" w:rsidRPr="00085623" w:rsidRDefault="001201D6" w:rsidP="00085623">
      <w:pPr>
        <w:textAlignment w:val="top"/>
        <w:rPr>
          <w:sz w:val="28"/>
          <w:szCs w:val="28"/>
        </w:rPr>
      </w:pPr>
      <w:r w:rsidRPr="00085623">
        <w:rPr>
          <w:sz w:val="28"/>
          <w:szCs w:val="28"/>
        </w:rPr>
        <w:object w:dxaOrig="1440" w:dyaOrig="1440">
          <v:shape id="_x0000_i1282" type="#_x0000_t75" style="width:136.9pt;height:29.35pt" o:ole="">
            <v:imagedata r:id="rId10" o:title=""/>
          </v:shape>
          <w:control r:id="rId75" w:name="DefaultOcxName83" w:shapeid="_x0000_i1282"/>
        </w:object>
      </w:r>
    </w:p>
    <w:p w:rsidR="00085623" w:rsidRPr="00085623" w:rsidRDefault="00085623" w:rsidP="00085623">
      <w:pPr>
        <w:shd w:val="clear" w:color="auto" w:fill="EEEEEE"/>
        <w:jc w:val="center"/>
        <w:rPr>
          <w:caps/>
          <w:sz w:val="28"/>
          <w:szCs w:val="28"/>
        </w:rPr>
      </w:pPr>
      <w:r w:rsidRPr="00085623">
        <w:rPr>
          <w:rStyle w:val="quantumwizbuttonpaperbuttonlabel"/>
          <w:caps/>
          <w:sz w:val="28"/>
          <w:szCs w:val="28"/>
        </w:rPr>
        <w:t>QUAY LẠI</w:t>
      </w:r>
    </w:p>
    <w:p w:rsidR="00085623" w:rsidRPr="00085623" w:rsidRDefault="00085623" w:rsidP="00085623">
      <w:pPr>
        <w:shd w:val="clear" w:color="auto" w:fill="4285F4"/>
        <w:jc w:val="center"/>
        <w:rPr>
          <w:caps/>
          <w:color w:val="FFFFFF"/>
          <w:sz w:val="28"/>
          <w:szCs w:val="28"/>
        </w:rPr>
      </w:pPr>
      <w:r w:rsidRPr="00085623">
        <w:rPr>
          <w:rStyle w:val="quantumwizbuttonpaperbuttonlabel"/>
          <w:caps/>
          <w:color w:val="FFFFFF"/>
          <w:sz w:val="28"/>
          <w:szCs w:val="28"/>
        </w:rPr>
        <w:t>GỬI</w:t>
      </w:r>
    </w:p>
    <w:p w:rsidR="00085623" w:rsidRDefault="00085623" w:rsidP="00085623">
      <w:pPr>
        <w:textAlignment w:val="top"/>
        <w:rPr>
          <w:sz w:val="28"/>
          <w:szCs w:val="28"/>
        </w:rPr>
      </w:pPr>
    </w:p>
    <w:p w:rsidR="00085623" w:rsidRPr="00085623" w:rsidRDefault="00085623" w:rsidP="00085623">
      <w:pPr>
        <w:textAlignment w:val="top"/>
        <w:rPr>
          <w:sz w:val="28"/>
          <w:szCs w:val="28"/>
        </w:rPr>
      </w:pPr>
    </w:p>
    <w:sectPr w:rsidR="00085623" w:rsidRPr="00085623" w:rsidSect="00085623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CE6028"/>
    <w:rsid w:val="00030D51"/>
    <w:rsid w:val="00085623"/>
    <w:rsid w:val="00093359"/>
    <w:rsid w:val="000D1FDA"/>
    <w:rsid w:val="000D58F9"/>
    <w:rsid w:val="001201D6"/>
    <w:rsid w:val="00251B72"/>
    <w:rsid w:val="003172D3"/>
    <w:rsid w:val="00335EDF"/>
    <w:rsid w:val="003C1897"/>
    <w:rsid w:val="004E1ABB"/>
    <w:rsid w:val="00587ECC"/>
    <w:rsid w:val="00663264"/>
    <w:rsid w:val="00731291"/>
    <w:rsid w:val="007B676E"/>
    <w:rsid w:val="007B7242"/>
    <w:rsid w:val="007F55B7"/>
    <w:rsid w:val="00BD5CA5"/>
    <w:rsid w:val="00C45FD6"/>
    <w:rsid w:val="00CE6028"/>
    <w:rsid w:val="00E506A3"/>
    <w:rsid w:val="00F1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CE6028"/>
  </w:style>
  <w:style w:type="character" w:customStyle="1" w:styleId="freebirdformviewerviewitemsitemrequiredasterisk">
    <w:name w:val="freebirdformviewerviewitemsitemrequiredasterisk"/>
    <w:basedOn w:val="DefaultParagraphFont"/>
    <w:rsid w:val="00CE6028"/>
  </w:style>
  <w:style w:type="character" w:customStyle="1" w:styleId="docssharedwiztogglelabeledlabeltext">
    <w:name w:val="docssharedwiztogglelabeledlabeltext"/>
    <w:basedOn w:val="DefaultParagraphFont"/>
    <w:rsid w:val="00CE6028"/>
  </w:style>
  <w:style w:type="character" w:customStyle="1" w:styleId="quantumwizbuttonpaperbuttonlabel">
    <w:name w:val="quantumwizbuttonpaperbuttonlabel"/>
    <w:basedOn w:val="DefaultParagraphFont"/>
    <w:rsid w:val="00CE6028"/>
  </w:style>
  <w:style w:type="paragraph" w:styleId="BalloonText">
    <w:name w:val="Balloon Text"/>
    <w:basedOn w:val="Normal"/>
    <w:link w:val="BalloonTextChar"/>
    <w:uiPriority w:val="99"/>
    <w:semiHidden/>
    <w:unhideWhenUsed/>
    <w:rsid w:val="00CE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5FD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164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F1647E"/>
  </w:style>
  <w:style w:type="character" w:styleId="Strong">
    <w:name w:val="Strong"/>
    <w:basedOn w:val="DefaultParagraphFont"/>
    <w:uiPriority w:val="22"/>
    <w:qFormat/>
    <w:rsid w:val="00F1647E"/>
    <w:rPr>
      <w:b/>
      <w:bCs/>
    </w:rPr>
  </w:style>
  <w:style w:type="character" w:styleId="Hyperlink">
    <w:name w:val="Hyperlink"/>
    <w:basedOn w:val="DefaultParagraphFont"/>
    <w:uiPriority w:val="99"/>
    <w:unhideWhenUsed/>
    <w:rsid w:val="00F164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164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832">
          <w:marLeft w:val="0"/>
          <w:marRight w:val="0"/>
          <w:marTop w:val="0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867799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540">
              <w:marLeft w:val="0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59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2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50112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2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4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94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82960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7773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73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29526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9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3147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14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0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3043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19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5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8763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5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2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9642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6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411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08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3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8346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47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3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460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15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580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02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1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0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092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86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5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5895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9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3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8625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70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78703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07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5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9673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3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7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3018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1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5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972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3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2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5767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43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8558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74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2321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16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2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88490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01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5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7175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65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5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4899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24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4154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9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0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9825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29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9896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3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5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1021">
                          <w:marLeft w:val="0"/>
                          <w:marRight w:val="0"/>
                          <w:marTop w:val="1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59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901">
              <w:marLeft w:val="-302"/>
              <w:marRight w:val="-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17937">
              <w:marLeft w:val="0"/>
              <w:marRight w:val="0"/>
              <w:marTop w:val="2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164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4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4443">
          <w:marLeft w:val="0"/>
          <w:marRight w:val="0"/>
          <w:marTop w:val="6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507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0272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7077">
              <w:marLeft w:val="-302"/>
              <w:marRight w:val="-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67010">
              <w:marLeft w:val="0"/>
              <w:marRight w:val="0"/>
              <w:marTop w:val="2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3089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1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39650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24492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5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5880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4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568354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8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21296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3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2880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3544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5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48330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26261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08092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1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221750">
          <w:marLeft w:val="0"/>
          <w:marRight w:val="0"/>
          <w:marTop w:val="6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564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6644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9081">
              <w:marLeft w:val="-302"/>
              <w:marRight w:val="-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055115">
              <w:marLeft w:val="0"/>
              <w:marRight w:val="0"/>
              <w:marTop w:val="2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99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84665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9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07050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7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66044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65057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1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68599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655794">
          <w:marLeft w:val="0"/>
          <w:marRight w:val="0"/>
          <w:marTop w:val="6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3296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88242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3977">
              <w:marLeft w:val="-302"/>
              <w:marRight w:val="-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794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7025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12668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075619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60091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6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61624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75118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7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86017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7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94550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2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000710">
          <w:marLeft w:val="0"/>
          <w:marRight w:val="0"/>
          <w:marTop w:val="6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940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1112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360">
          <w:marLeft w:val="-302"/>
          <w:marRight w:val="-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67929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549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0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21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1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5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7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5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22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302358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867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2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485743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757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436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79485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171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070518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8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76165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2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457316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52957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88866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9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940952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0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037765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5488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83556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5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292">
              <w:marLeft w:val="-302"/>
              <w:marRight w:val="-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14279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9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0166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0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676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788009">
          <w:marLeft w:val="0"/>
          <w:marRight w:val="0"/>
          <w:marTop w:val="6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9984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9429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7704">
              <w:marLeft w:val="-302"/>
              <w:marRight w:val="-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86317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4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017700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2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23411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4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27334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3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648984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7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7490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34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2836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2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366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1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795314">
          <w:marLeft w:val="0"/>
          <w:marRight w:val="0"/>
          <w:marTop w:val="6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6613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514">
              <w:marLeft w:val="-302"/>
              <w:marRight w:val="-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0016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3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74076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047444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8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82034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608399">
          <w:marLeft w:val="0"/>
          <w:marRight w:val="0"/>
          <w:marTop w:val="6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1900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9715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4.xml"/><Relationship Id="rId63" Type="http://schemas.openxmlformats.org/officeDocument/2006/relationships/control" Target="activeX/activeX48.xml"/><Relationship Id="rId68" Type="http://schemas.openxmlformats.org/officeDocument/2006/relationships/control" Target="activeX/activeX52.xml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55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3.xml"/><Relationship Id="rId58" Type="http://schemas.openxmlformats.org/officeDocument/2006/relationships/image" Target="media/image7.jpeg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5" Type="http://schemas.openxmlformats.org/officeDocument/2006/relationships/hyperlink" Target="https://goo.gl/forms/anfPW8nn58jVrWiA3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5.xml"/><Relationship Id="rId61" Type="http://schemas.openxmlformats.org/officeDocument/2006/relationships/control" Target="activeX/activeX47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2.xml"/><Relationship Id="rId60" Type="http://schemas.openxmlformats.org/officeDocument/2006/relationships/image" Target="media/image8.jpeg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4" Type="http://schemas.openxmlformats.org/officeDocument/2006/relationships/hyperlink" Target="http://gdtrunghoc.hcm.edu.vn/" TargetMode="External"/><Relationship Id="rId9" Type="http://schemas.openxmlformats.org/officeDocument/2006/relationships/image" Target="media/image2.jpeg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image" Target="media/image6.jpeg"/><Relationship Id="rId64" Type="http://schemas.openxmlformats.org/officeDocument/2006/relationships/image" Target="media/image10.jpeg"/><Relationship Id="rId69" Type="http://schemas.openxmlformats.org/officeDocument/2006/relationships/control" Target="activeX/activeX53.xml"/><Relationship Id="rId77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image" Target="media/image4.jpeg"/><Relationship Id="rId72" Type="http://schemas.openxmlformats.org/officeDocument/2006/relationships/control" Target="activeX/activeX56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46.xml"/><Relationship Id="rId67" Type="http://schemas.openxmlformats.org/officeDocument/2006/relationships/control" Target="activeX/activeX5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image" Target="media/image5.jpeg"/><Relationship Id="rId62" Type="http://schemas.openxmlformats.org/officeDocument/2006/relationships/image" Target="media/image9.jpeg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1" Type="http://schemas.openxmlformats.org/officeDocument/2006/relationships/styles" Target="styles.xml"/><Relationship Id="rId6" Type="http://schemas.openxmlformats.org/officeDocument/2006/relationships/hyperlink" Target="mailto:doanq9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4</cp:revision>
  <dcterms:created xsi:type="dcterms:W3CDTF">2016-12-28T02:00:00Z</dcterms:created>
  <dcterms:modified xsi:type="dcterms:W3CDTF">2016-12-28T04:39:00Z</dcterms:modified>
</cp:coreProperties>
</file>